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15" w:rsidRPr="0024584C" w:rsidRDefault="0024584C" w:rsidP="00115DE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MEDITATION </w:t>
      </w:r>
      <w:r w:rsidR="00200015" w:rsidRPr="0024584C">
        <w:rPr>
          <w:rFonts w:ascii="Times New Roman" w:eastAsia="Calibri" w:hAnsi="Times New Roman" w:cs="Times New Roman"/>
          <w:b/>
          <w:sz w:val="24"/>
          <w:szCs w:val="24"/>
        </w:rPr>
        <w:t>DIMANCHE DE LA DIVINE MISERICORDE</w:t>
      </w:r>
    </w:p>
    <w:p w:rsidR="00200015" w:rsidRPr="0024584C" w:rsidRDefault="00200015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Chers frères et sœurs les textes liturgiques portés à notre méditation de ce </w:t>
      </w:r>
      <w:r w:rsidR="000103E2" w:rsidRPr="0024584C">
        <w:rPr>
          <w:rFonts w:ascii="Times New Roman" w:eastAsia="Calibri" w:hAnsi="Times New Roman" w:cs="Times New Roman"/>
          <w:sz w:val="24"/>
          <w:szCs w:val="24"/>
        </w:rPr>
        <w:t xml:space="preserve">jour 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convergent </w:t>
      </w:r>
      <w:r w:rsidR="000103E2" w:rsidRPr="0024584C">
        <w:rPr>
          <w:rFonts w:ascii="Times New Roman" w:eastAsia="Calibri" w:hAnsi="Times New Roman" w:cs="Times New Roman"/>
          <w:sz w:val="24"/>
          <w:szCs w:val="24"/>
        </w:rPr>
        <w:t xml:space="preserve">tous </w:t>
      </w:r>
      <w:r w:rsidRPr="0024584C">
        <w:rPr>
          <w:rFonts w:ascii="Times New Roman" w:eastAsia="Calibri" w:hAnsi="Times New Roman" w:cs="Times New Roman"/>
          <w:sz w:val="24"/>
          <w:szCs w:val="24"/>
        </w:rPr>
        <w:t>vers un seul et même événement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> :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la Résurrection de notre Seigneur et Sauveur Jésus. Cet événement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 xml:space="preserve"> que nous avons célébré dans la joie et le recueillement dimanche dernier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constitue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>,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dans son essence même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>,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le Mystère central de notre foi, de la vie </w:t>
      </w:r>
      <w:r w:rsidR="00373F29" w:rsidRPr="0024584C">
        <w:rPr>
          <w:rFonts w:ascii="Times New Roman" w:eastAsia="Calibri" w:hAnsi="Times New Roman" w:cs="Times New Roman"/>
          <w:sz w:val="24"/>
          <w:szCs w:val="24"/>
        </w:rPr>
        <w:t>de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 xml:space="preserve"> l’Eglise et la vie en Eglise. Ce mystère </w:t>
      </w:r>
      <w:r w:rsidR="000103E2" w:rsidRPr="0024584C">
        <w:rPr>
          <w:rFonts w:ascii="Times New Roman" w:eastAsia="Calibri" w:hAnsi="Times New Roman" w:cs="Times New Roman"/>
          <w:sz w:val="24"/>
          <w:szCs w:val="24"/>
        </w:rPr>
        <w:t>se laisse éclairer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>et prend tout son sens dans la célébration d’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aujourd’hui </w:t>
      </w:r>
      <w:r w:rsidR="00E334DB" w:rsidRPr="0024584C">
        <w:rPr>
          <w:rFonts w:ascii="Times New Roman" w:eastAsia="Calibri" w:hAnsi="Times New Roman" w:cs="Times New Roman"/>
          <w:sz w:val="24"/>
          <w:szCs w:val="24"/>
        </w:rPr>
        <w:t xml:space="preserve">celle </w:t>
      </w:r>
      <w:r w:rsidR="000103E2" w:rsidRPr="0024584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24584C">
        <w:rPr>
          <w:rFonts w:ascii="Times New Roman" w:eastAsia="Calibri" w:hAnsi="Times New Roman" w:cs="Times New Roman"/>
          <w:sz w:val="24"/>
          <w:szCs w:val="24"/>
        </w:rPr>
        <w:t>la divine miséricorde</w:t>
      </w:r>
      <w:r w:rsidR="000103E2" w:rsidRPr="0024584C">
        <w:rPr>
          <w:rFonts w:ascii="Times New Roman" w:eastAsia="Calibri" w:hAnsi="Times New Roman" w:cs="Times New Roman"/>
          <w:sz w:val="24"/>
          <w:szCs w:val="24"/>
        </w:rPr>
        <w:t xml:space="preserve">. Car, Dieu </w:t>
      </w:r>
      <w:r w:rsidRPr="0024584C">
        <w:rPr>
          <w:rFonts w:ascii="Times New Roman" w:eastAsia="Calibri" w:hAnsi="Times New Roman" w:cs="Times New Roman"/>
          <w:sz w:val="24"/>
          <w:szCs w:val="24"/>
        </w:rPr>
        <w:t>nous a cr</w:t>
      </w:r>
      <w:r w:rsidR="00373F29" w:rsidRPr="0024584C">
        <w:rPr>
          <w:rFonts w:ascii="Times New Roman" w:eastAsia="Calibri" w:hAnsi="Times New Roman" w:cs="Times New Roman"/>
          <w:sz w:val="24"/>
          <w:szCs w:val="24"/>
        </w:rPr>
        <w:t>éé par Amour, par Amour encore</w:t>
      </w:r>
      <w:r w:rsidR="00B5063B" w:rsidRPr="0024584C">
        <w:rPr>
          <w:rFonts w:ascii="Times New Roman" w:eastAsia="Calibri" w:hAnsi="Times New Roman" w:cs="Times New Roman"/>
          <w:sz w:val="24"/>
          <w:szCs w:val="24"/>
        </w:rPr>
        <w:t xml:space="preserve"> il nous </w:t>
      </w:r>
      <w:r w:rsidR="000108A1" w:rsidRPr="0024584C">
        <w:rPr>
          <w:rFonts w:ascii="Times New Roman" w:eastAsia="Calibri" w:hAnsi="Times New Roman" w:cs="Times New Roman"/>
          <w:sz w:val="24"/>
          <w:szCs w:val="24"/>
        </w:rPr>
        <w:t>conduit au long de nos vies, et</w:t>
      </w:r>
      <w:r w:rsidR="00373F29" w:rsidRPr="0024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08A1" w:rsidRPr="0024584C">
        <w:rPr>
          <w:rFonts w:ascii="Times New Roman" w:eastAsia="Calibri" w:hAnsi="Times New Roman" w:cs="Times New Roman"/>
          <w:sz w:val="24"/>
          <w:szCs w:val="24"/>
        </w:rPr>
        <w:t xml:space="preserve">dimanche dernier, </w:t>
      </w:r>
      <w:r w:rsidR="00373F29" w:rsidRPr="0024584C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Pr="0024584C">
        <w:rPr>
          <w:rFonts w:ascii="Times New Roman" w:eastAsia="Calibri" w:hAnsi="Times New Roman" w:cs="Times New Roman"/>
          <w:sz w:val="24"/>
          <w:szCs w:val="24"/>
        </w:rPr>
        <w:t>nous a racheté dans la Pâques de son fils parce que souffrant de sa grande miséricorde.</w:t>
      </w:r>
    </w:p>
    <w:p w:rsidR="006C5D09" w:rsidRPr="0024584C" w:rsidRDefault="00200015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0108A1" w:rsidRPr="0024584C">
        <w:rPr>
          <w:rFonts w:ascii="Times New Roman" w:eastAsia="Calibri" w:hAnsi="Times New Roman" w:cs="Times New Roman"/>
          <w:sz w:val="24"/>
          <w:szCs w:val="24"/>
        </w:rPr>
        <w:t xml:space="preserve">manifestation de ce rachat </w:t>
      </w:r>
      <w:r w:rsidR="00EE2EBE" w:rsidRPr="0024584C">
        <w:rPr>
          <w:rFonts w:ascii="Times New Roman" w:eastAsia="Calibri" w:hAnsi="Times New Roman" w:cs="Times New Roman"/>
          <w:sz w:val="24"/>
          <w:szCs w:val="24"/>
        </w:rPr>
        <w:t>revêt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une couleur particulière pour nous par ces temps qui courent où une pandémie et plus d’un mois de confinement on</w:t>
      </w:r>
      <w:r w:rsidR="00EE2EBE" w:rsidRPr="0024584C">
        <w:rPr>
          <w:rFonts w:ascii="Times New Roman" w:eastAsia="Calibri" w:hAnsi="Times New Roman" w:cs="Times New Roman"/>
          <w:sz w:val="24"/>
          <w:szCs w:val="24"/>
        </w:rPr>
        <w:t>t modifiés considérablement nos pratiques et notre quotidien.</w:t>
      </w:r>
    </w:p>
    <w:p w:rsidR="00EE2EBE" w:rsidRPr="0024584C" w:rsidRDefault="006C5D09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C’est du milieu de cette situation que </w:t>
      </w:r>
      <w:r w:rsidR="00EE2EBE" w:rsidRPr="0024584C">
        <w:rPr>
          <w:rFonts w:ascii="Times New Roman" w:eastAsia="Calibri" w:hAnsi="Times New Roman" w:cs="Times New Roman"/>
          <w:sz w:val="24"/>
          <w:szCs w:val="24"/>
        </w:rPr>
        <w:t xml:space="preserve">Saint Luc nous </w:t>
      </w:r>
      <w:r w:rsidR="00727BCA" w:rsidRPr="0024584C">
        <w:rPr>
          <w:rFonts w:ascii="Times New Roman" w:eastAsia="Calibri" w:hAnsi="Times New Roman" w:cs="Times New Roman"/>
          <w:sz w:val="24"/>
          <w:szCs w:val="24"/>
        </w:rPr>
        <w:t xml:space="preserve">révèle 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>que la miséricorde doit être</w:t>
      </w:r>
      <w:r w:rsidR="003A5D4A" w:rsidRPr="0024584C">
        <w:rPr>
          <w:rFonts w:ascii="Times New Roman" w:eastAsia="Calibri" w:hAnsi="Times New Roman" w:cs="Times New Roman"/>
          <w:sz w:val="24"/>
          <w:szCs w:val="24"/>
        </w:rPr>
        <w:t xml:space="preserve"> accueillie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 xml:space="preserve"> et vécue en communauté</w:t>
      </w:r>
      <w:r w:rsidR="00727BCA" w:rsidRPr="0024584C">
        <w:rPr>
          <w:rFonts w:ascii="Times New Roman" w:eastAsia="Calibri" w:hAnsi="Times New Roman" w:cs="Times New Roman"/>
          <w:sz w:val="24"/>
          <w:szCs w:val="24"/>
        </w:rPr>
        <w:t>. En effet, la 1</w:t>
      </w:r>
      <w:r w:rsidR="00727BCA" w:rsidRPr="0024584C">
        <w:rPr>
          <w:rFonts w:ascii="Times New Roman" w:eastAsia="Calibri" w:hAnsi="Times New Roman" w:cs="Times New Roman"/>
          <w:sz w:val="24"/>
          <w:szCs w:val="24"/>
          <w:vertAlign w:val="superscript"/>
        </w:rPr>
        <w:t>ère</w:t>
      </w:r>
      <w:r w:rsidR="00727BCA" w:rsidRPr="0024584C">
        <w:rPr>
          <w:rFonts w:ascii="Times New Roman" w:eastAsia="Calibri" w:hAnsi="Times New Roman" w:cs="Times New Roman"/>
          <w:sz w:val="24"/>
          <w:szCs w:val="24"/>
        </w:rPr>
        <w:t xml:space="preserve"> lecture</w:t>
      </w:r>
      <w:r w:rsidR="00EE2EBE" w:rsidRPr="0024584C">
        <w:rPr>
          <w:rFonts w:ascii="Times New Roman" w:eastAsia="Calibri" w:hAnsi="Times New Roman" w:cs="Times New Roman"/>
          <w:sz w:val="24"/>
          <w:szCs w:val="24"/>
        </w:rPr>
        <w:t xml:space="preserve"> loin d’être le rappel d’un simple souvenir nous di</w:t>
      </w:r>
      <w:r w:rsidR="003940D9" w:rsidRPr="0024584C">
        <w:rPr>
          <w:rFonts w:ascii="Times New Roman" w:eastAsia="Calibri" w:hAnsi="Times New Roman" w:cs="Times New Roman"/>
          <w:sz w:val="24"/>
          <w:szCs w:val="24"/>
        </w:rPr>
        <w:t>t que là où existe solidarité,</w:t>
      </w:r>
      <w:r w:rsidR="00727BCA" w:rsidRPr="0024584C">
        <w:rPr>
          <w:rFonts w:ascii="Times New Roman" w:eastAsia="Calibri" w:hAnsi="Times New Roman" w:cs="Times New Roman"/>
          <w:sz w:val="24"/>
          <w:szCs w:val="24"/>
        </w:rPr>
        <w:t xml:space="preserve"> entraide et </w:t>
      </w:r>
      <w:r w:rsidR="003940D9" w:rsidRPr="0024584C">
        <w:rPr>
          <w:rFonts w:ascii="Times New Roman" w:eastAsia="Calibri" w:hAnsi="Times New Roman" w:cs="Times New Roman"/>
          <w:sz w:val="24"/>
          <w:szCs w:val="24"/>
        </w:rPr>
        <w:t>communion d’esprit</w:t>
      </w:r>
      <w:r w:rsidR="00EE2EBE" w:rsidRPr="0024584C">
        <w:rPr>
          <w:rFonts w:ascii="Times New Roman" w:eastAsia="Calibri" w:hAnsi="Times New Roman" w:cs="Times New Roman"/>
          <w:sz w:val="24"/>
          <w:szCs w:val="24"/>
        </w:rPr>
        <w:t xml:space="preserve"> là se trouve le Ressuscité. </w:t>
      </w:r>
      <w:r w:rsidR="003940D9" w:rsidRPr="0024584C">
        <w:rPr>
          <w:rFonts w:ascii="Times New Roman" w:eastAsia="Calibri" w:hAnsi="Times New Roman" w:cs="Times New Roman"/>
          <w:sz w:val="24"/>
          <w:szCs w:val="24"/>
        </w:rPr>
        <w:t>Quoi de plus interpellateur actuellement où nos communautés sont disloqués et contraint à l’émiettement. Bien plus qu’une catastrophe, cette situation de confinement se veut une occasion pour redécouvrir la notion de l’Eglise domestique dont nos communautés paroissiales sont la somme.</w:t>
      </w:r>
      <w:r w:rsidR="00727BCA" w:rsidRPr="0024584C">
        <w:rPr>
          <w:rFonts w:ascii="Times New Roman" w:eastAsia="Calibri" w:hAnsi="Times New Roman" w:cs="Times New Roman"/>
          <w:sz w:val="24"/>
          <w:szCs w:val="24"/>
        </w:rPr>
        <w:t xml:space="preserve"> Une Eglise domestique qui se veut lieu de prière, d’amitié et de réconciliation.</w:t>
      </w:r>
    </w:p>
    <w:p w:rsidR="00EE2EBE" w:rsidRPr="0024584C" w:rsidRDefault="003940D9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>Armons-nous donc de courage pour vivre pleinement de cette spi</w:t>
      </w:r>
      <w:r w:rsidR="003A5D4A" w:rsidRPr="0024584C">
        <w:rPr>
          <w:rFonts w:ascii="Times New Roman" w:eastAsia="Calibri" w:hAnsi="Times New Roman" w:cs="Times New Roman"/>
          <w:sz w:val="24"/>
          <w:szCs w:val="24"/>
        </w:rPr>
        <w:t>ritualité domestique où Jésus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D4A" w:rsidRPr="0024584C">
        <w:rPr>
          <w:rFonts w:ascii="Times New Roman" w:eastAsia="Calibri" w:hAnsi="Times New Roman" w:cs="Times New Roman"/>
          <w:sz w:val="24"/>
          <w:szCs w:val="24"/>
        </w:rPr>
        <w:t xml:space="preserve">veut se </w:t>
      </w:r>
      <w:r w:rsidRPr="0024584C">
        <w:rPr>
          <w:rFonts w:ascii="Times New Roman" w:eastAsia="Calibri" w:hAnsi="Times New Roman" w:cs="Times New Roman"/>
          <w:sz w:val="24"/>
          <w:szCs w:val="24"/>
        </w:rPr>
        <w:t>manifeste</w:t>
      </w:r>
      <w:r w:rsidR="003A5D4A" w:rsidRPr="0024584C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24584C">
        <w:rPr>
          <w:rFonts w:ascii="Times New Roman" w:eastAsia="Calibri" w:hAnsi="Times New Roman" w:cs="Times New Roman"/>
          <w:sz w:val="24"/>
          <w:szCs w:val="24"/>
        </w:rPr>
        <w:t>à nous.</w:t>
      </w:r>
      <w:r w:rsidR="00064A9C" w:rsidRPr="0024584C">
        <w:rPr>
          <w:rFonts w:ascii="Times New Roman" w:eastAsia="Calibri" w:hAnsi="Times New Roman" w:cs="Times New Roman"/>
          <w:sz w:val="24"/>
          <w:szCs w:val="24"/>
        </w:rPr>
        <w:t xml:space="preserve"> Car</w:t>
      </w:r>
      <w:r w:rsidR="006C5D09" w:rsidRPr="0024584C">
        <w:rPr>
          <w:rFonts w:ascii="Times New Roman" w:eastAsia="Calibri" w:hAnsi="Times New Roman" w:cs="Times New Roman"/>
          <w:sz w:val="24"/>
          <w:szCs w:val="24"/>
        </w:rPr>
        <w:t>,</w:t>
      </w:r>
      <w:r w:rsidR="00064A9C" w:rsidRPr="0024584C">
        <w:rPr>
          <w:rFonts w:ascii="Times New Roman" w:eastAsia="Calibri" w:hAnsi="Times New Roman" w:cs="Times New Roman"/>
          <w:sz w:val="24"/>
          <w:szCs w:val="24"/>
        </w:rPr>
        <w:t xml:space="preserve"> Christ </w:t>
      </w:r>
      <w:r w:rsidR="004C7B40" w:rsidRPr="0024584C">
        <w:rPr>
          <w:rFonts w:ascii="Times New Roman" w:eastAsia="Calibri" w:hAnsi="Times New Roman" w:cs="Times New Roman"/>
          <w:sz w:val="24"/>
          <w:szCs w:val="24"/>
        </w:rPr>
        <w:t xml:space="preserve">Ressuscité s’invite </w:t>
      </w:r>
      <w:r w:rsidR="003A5D4A" w:rsidRPr="0024584C">
        <w:rPr>
          <w:rFonts w:ascii="Times New Roman" w:eastAsia="Calibri" w:hAnsi="Times New Roman" w:cs="Times New Roman"/>
          <w:sz w:val="24"/>
          <w:szCs w:val="24"/>
        </w:rPr>
        <w:t xml:space="preserve">encore aujourd’hui </w:t>
      </w:r>
      <w:r w:rsidR="00064A9C" w:rsidRPr="0024584C">
        <w:rPr>
          <w:rFonts w:ascii="Times New Roman" w:eastAsia="Calibri" w:hAnsi="Times New Roman" w:cs="Times New Roman"/>
          <w:sz w:val="24"/>
          <w:szCs w:val="24"/>
        </w:rPr>
        <w:t xml:space="preserve">dans nos maisons, </w:t>
      </w:r>
      <w:r w:rsidR="004C7B40" w:rsidRPr="0024584C">
        <w:rPr>
          <w:rFonts w:ascii="Times New Roman" w:eastAsia="Calibri" w:hAnsi="Times New Roman" w:cs="Times New Roman"/>
          <w:sz w:val="24"/>
          <w:szCs w:val="24"/>
        </w:rPr>
        <w:t>au milieu de nos peurs, de nos épreuves et de nos difficultés pour nous faire don de trois éléments indispensables à la vie de tout disciple.</w:t>
      </w:r>
    </w:p>
    <w:p w:rsidR="004C7B40" w:rsidRPr="0024584C" w:rsidRDefault="004C7B40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>D’</w:t>
      </w:r>
      <w:r w:rsidR="00AD60AA" w:rsidRPr="0024584C">
        <w:rPr>
          <w:rFonts w:ascii="Times New Roman" w:eastAsia="Calibri" w:hAnsi="Times New Roman" w:cs="Times New Roman"/>
          <w:sz w:val="24"/>
          <w:szCs w:val="24"/>
        </w:rPr>
        <w:t xml:space="preserve">abord le Ressuscité nous laisse sa 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paix. En effet, trois fois Jésus Ressuscité dit à ses disciples apeurés : « la paix soit avec vous ». Cette paix n’est pas cette quiétude que peut nous apporter la réussite de nos affaires, </w:t>
      </w:r>
      <w:r w:rsidR="007B6E7A" w:rsidRPr="0024584C">
        <w:rPr>
          <w:rFonts w:ascii="Times New Roman" w:eastAsia="Calibri" w:hAnsi="Times New Roman" w:cs="Times New Roman"/>
          <w:sz w:val="24"/>
          <w:szCs w:val="24"/>
        </w:rPr>
        <w:t>d’une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relation amicale</w:t>
      </w:r>
      <w:r w:rsidR="006C5D09" w:rsidRPr="0024584C">
        <w:rPr>
          <w:rFonts w:ascii="Times New Roman" w:eastAsia="Calibri" w:hAnsi="Times New Roman" w:cs="Times New Roman"/>
          <w:sz w:val="24"/>
          <w:szCs w:val="24"/>
        </w:rPr>
        <w:t>, amoureuse ou</w:t>
      </w:r>
      <w:r w:rsidRPr="0024584C">
        <w:rPr>
          <w:rFonts w:ascii="Times New Roman" w:eastAsia="Calibri" w:hAnsi="Times New Roman" w:cs="Times New Roman"/>
          <w:sz w:val="24"/>
          <w:szCs w:val="24"/>
        </w:rPr>
        <w:t xml:space="preserve"> familiale, mais plutôt</w:t>
      </w:r>
      <w:r w:rsidR="007B6E7A" w:rsidRPr="0024584C">
        <w:rPr>
          <w:rFonts w:ascii="Times New Roman" w:eastAsia="Calibri" w:hAnsi="Times New Roman" w:cs="Times New Roman"/>
          <w:sz w:val="24"/>
          <w:szCs w:val="24"/>
        </w:rPr>
        <w:t xml:space="preserve"> celle qui renaît d’une situation désespérée et que rien ne </w:t>
      </w:r>
      <w:r w:rsidR="006C5D09" w:rsidRPr="0024584C">
        <w:rPr>
          <w:rFonts w:ascii="Times New Roman" w:eastAsia="Calibri" w:hAnsi="Times New Roman" w:cs="Times New Roman"/>
          <w:sz w:val="24"/>
          <w:szCs w:val="24"/>
        </w:rPr>
        <w:t xml:space="preserve">peut </w:t>
      </w:r>
      <w:r w:rsidR="007B6E7A" w:rsidRPr="0024584C">
        <w:rPr>
          <w:rFonts w:ascii="Times New Roman" w:eastAsia="Calibri" w:hAnsi="Times New Roman" w:cs="Times New Roman"/>
          <w:sz w:val="24"/>
          <w:szCs w:val="24"/>
        </w:rPr>
        <w:t>ravir</w:t>
      </w:r>
      <w:r w:rsidR="006C5D09" w:rsidRPr="0024584C">
        <w:rPr>
          <w:rFonts w:ascii="Times New Roman" w:eastAsia="Calibri" w:hAnsi="Times New Roman" w:cs="Times New Roman"/>
          <w:sz w:val="24"/>
          <w:szCs w:val="24"/>
        </w:rPr>
        <w:t xml:space="preserve"> pas même le coronavirus</w:t>
      </w:r>
      <w:r w:rsidR="007B6E7A" w:rsidRPr="0024584C">
        <w:rPr>
          <w:rFonts w:ascii="Times New Roman" w:eastAsia="Calibri" w:hAnsi="Times New Roman" w:cs="Times New Roman"/>
          <w:sz w:val="24"/>
          <w:szCs w:val="24"/>
        </w:rPr>
        <w:t>. La preuve de la possession de cette paix est la joie constante et inconditionnée manifestée au quotidien.</w:t>
      </w:r>
    </w:p>
    <w:p w:rsidR="00067058" w:rsidRPr="0024584C" w:rsidRDefault="00AD60AA" w:rsidP="00115DE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lastRenderedPageBreak/>
        <w:t>Ensuite, Christ Ressuscité nous donne son esprit.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Comme à l’aube du monde, Dieu nous recrée par son souffle pour faire </w:t>
      </w:r>
      <w:r w:rsidR="00064A9C" w:rsidRPr="0024584C">
        <w:rPr>
          <w:rFonts w:ascii="Times New Roman" w:eastAsia="Calibri" w:hAnsi="Times New Roman" w:cs="Times New Roman"/>
          <w:sz w:val="24"/>
          <w:szCs w:val="24"/>
        </w:rPr>
        <w:t>de nous des créatures nouvelles, des hommes et des femmes qui portent un réel désir de sainteté. Cet Esprit vient inscrire en nos âmes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D27" w:rsidRPr="0024584C">
        <w:rPr>
          <w:rFonts w:ascii="Times New Roman" w:eastAsia="Calibri" w:hAnsi="Times New Roman" w:cs="Times New Roman"/>
          <w:sz w:val="24"/>
          <w:szCs w:val="24"/>
        </w:rPr>
        <w:t>une espérance de victoire à l’image du Ressuscité.</w:t>
      </w:r>
    </w:p>
    <w:p w:rsidR="00BF11BA" w:rsidRPr="0024584C" w:rsidRDefault="00146796" w:rsidP="0011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4C">
        <w:rPr>
          <w:rFonts w:ascii="Times New Roman" w:eastAsia="Calibri" w:hAnsi="Times New Roman" w:cs="Times New Roman"/>
          <w:sz w:val="24"/>
          <w:szCs w:val="24"/>
        </w:rPr>
        <w:t>Enfin, Jésus Ressuscité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fait de nous de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>s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missionnaire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>s de la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miséricorde de Dieu « tout homme à qui vous remettre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>z</w:t>
      </w:r>
      <w:r w:rsidR="00260429" w:rsidRPr="0024584C">
        <w:rPr>
          <w:rFonts w:ascii="Times New Roman" w:eastAsia="Calibri" w:hAnsi="Times New Roman" w:cs="Times New Roman"/>
          <w:sz w:val="24"/>
          <w:szCs w:val="24"/>
        </w:rPr>
        <w:t xml:space="preserve"> les péchés, ils lui seront remis » dit le Seigneur. </w:t>
      </w:r>
      <w:r w:rsidRPr="0024584C">
        <w:rPr>
          <w:rFonts w:ascii="Times New Roman" w:eastAsia="Calibri" w:hAnsi="Times New Roman" w:cs="Times New Roman"/>
          <w:sz w:val="24"/>
          <w:szCs w:val="24"/>
        </w:rPr>
        <w:t>Cette mission exige de nous un changement de regard afin de voir en toute personne un frère, une sœur</w:t>
      </w:r>
      <w:r w:rsidR="003D6C15" w:rsidRPr="0024584C">
        <w:rPr>
          <w:rFonts w:ascii="Times New Roman" w:eastAsia="Calibri" w:hAnsi="Times New Roman" w:cs="Times New Roman"/>
          <w:sz w:val="24"/>
          <w:szCs w:val="24"/>
        </w:rPr>
        <w:t xml:space="preserve"> à qui nous devons absolument pardonner.</w:t>
      </w:r>
    </w:p>
    <w:p w:rsidR="00BF11BA" w:rsidRPr="0024584C" w:rsidRDefault="0024584C" w:rsidP="00115DE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 vieil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 demandait un jour à ses enfants : Comment peut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noBreakHyphen/>
        <w:t>on reconnaître le moment où la nuit s’achève et où le jour commence ? C’est quand on peut de loin distinguer un chien d’un mouton</w:t>
      </w:r>
      <w:r w:rsidR="003D6C15"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 répondit le premier. 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>No</w:t>
      </w:r>
      <w:r>
        <w:rPr>
          <w:rFonts w:ascii="Times New Roman" w:hAnsi="Times New Roman" w:cs="Times New Roman"/>
          <w:i/>
          <w:iCs/>
          <w:sz w:val="24"/>
          <w:szCs w:val="24"/>
        </w:rPr>
        <w:t>n, dit le vieillard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C’est quand on peut sans peine distinguer </w:t>
      </w:r>
      <w:r w:rsidR="003D6C15" w:rsidRPr="0024584C">
        <w:rPr>
          <w:rFonts w:ascii="Times New Roman" w:hAnsi="Times New Roman" w:cs="Times New Roman"/>
          <w:i/>
          <w:iCs/>
          <w:sz w:val="24"/>
          <w:szCs w:val="24"/>
        </w:rPr>
        <w:t>un dattier d’un figuier.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i/>
          <w:iCs/>
          <w:sz w:val="24"/>
          <w:szCs w:val="24"/>
        </w:rPr>
        <w:t>Non, répondit encore le vieillard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>Mais alors quand est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noBreakHyphen/>
        <w:t>ce donc ?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 vieillard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 répondit :</w:t>
      </w:r>
      <w:r w:rsidR="00BF11BA" w:rsidRPr="0024584C">
        <w:rPr>
          <w:rFonts w:ascii="Times New Roman" w:hAnsi="Times New Roman" w:cs="Times New Roman"/>
          <w:sz w:val="24"/>
          <w:szCs w:val="24"/>
        </w:rPr>
        <w:t xml:space="preserve"> </w:t>
      </w:r>
      <w:r w:rsidR="00BF11BA"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C’est lorsqu’en regardant le visage de n’importe quelle personne, tu reconnais ton frère et ta sœur. Jusque-là, il fait encore nuit dans ton cœur.... </w:t>
      </w:r>
    </w:p>
    <w:p w:rsidR="000103E2" w:rsidRPr="0024584C" w:rsidRDefault="00BF11BA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84C">
        <w:rPr>
          <w:rFonts w:ascii="Times New Roman" w:hAnsi="Times New Roman" w:cs="Times New Roman"/>
          <w:iCs/>
          <w:sz w:val="24"/>
          <w:szCs w:val="24"/>
        </w:rPr>
        <w:t xml:space="preserve">Refusons </w:t>
      </w:r>
      <w:bookmarkStart w:id="0" w:name="_GoBack"/>
      <w:bookmarkEnd w:id="0"/>
      <w:r w:rsidRPr="0024584C">
        <w:rPr>
          <w:rFonts w:ascii="Times New Roman" w:hAnsi="Times New Roman" w:cs="Times New Roman"/>
          <w:iCs/>
          <w:sz w:val="24"/>
          <w:szCs w:val="24"/>
        </w:rPr>
        <w:t xml:space="preserve">que la nuit persiste dans nos cœurs et dans nos vies, car Christ Ressuscité est la lumière qui </w:t>
      </w:r>
      <w:r w:rsidR="003D6C15" w:rsidRPr="0024584C">
        <w:rPr>
          <w:rFonts w:ascii="Times New Roman" w:hAnsi="Times New Roman" w:cs="Times New Roman"/>
          <w:iCs/>
          <w:sz w:val="24"/>
          <w:szCs w:val="24"/>
        </w:rPr>
        <w:t xml:space="preserve">veut </w:t>
      </w:r>
      <w:r w:rsidRPr="0024584C">
        <w:rPr>
          <w:rFonts w:ascii="Times New Roman" w:hAnsi="Times New Roman" w:cs="Times New Roman"/>
          <w:iCs/>
          <w:sz w:val="24"/>
          <w:szCs w:val="24"/>
        </w:rPr>
        <w:t>illumine</w:t>
      </w:r>
      <w:r w:rsidR="003D6C15" w:rsidRPr="0024584C">
        <w:rPr>
          <w:rFonts w:ascii="Times New Roman" w:hAnsi="Times New Roman" w:cs="Times New Roman"/>
          <w:iCs/>
          <w:sz w:val="24"/>
          <w:szCs w:val="24"/>
        </w:rPr>
        <w:t>r</w:t>
      </w:r>
      <w:r w:rsidRPr="0024584C">
        <w:rPr>
          <w:rFonts w:ascii="Times New Roman" w:hAnsi="Times New Roman" w:cs="Times New Roman"/>
          <w:iCs/>
          <w:sz w:val="24"/>
          <w:szCs w:val="24"/>
        </w:rPr>
        <w:t xml:space="preserve"> l’horizon d’un bout à l’autre</w:t>
      </w:r>
      <w:r w:rsidR="00373F29" w:rsidRPr="0024584C">
        <w:rPr>
          <w:rFonts w:ascii="Times New Roman" w:hAnsi="Times New Roman" w:cs="Times New Roman"/>
          <w:iCs/>
          <w:sz w:val="24"/>
          <w:szCs w:val="24"/>
        </w:rPr>
        <w:t xml:space="preserve"> afin que nous soyons pour tout homme des occasions de bénédiction</w:t>
      </w:r>
      <w:r w:rsidR="000103E2" w:rsidRPr="0024584C">
        <w:rPr>
          <w:rFonts w:ascii="Times New Roman" w:hAnsi="Times New Roman" w:cs="Times New Roman"/>
          <w:iCs/>
          <w:sz w:val="24"/>
          <w:szCs w:val="24"/>
        </w:rPr>
        <w:t>.</w:t>
      </w:r>
      <w:r w:rsidR="00146796" w:rsidRPr="0024584C">
        <w:rPr>
          <w:rFonts w:ascii="Times New Roman" w:hAnsi="Times New Roman" w:cs="Times New Roman"/>
          <w:iCs/>
          <w:sz w:val="24"/>
          <w:szCs w:val="24"/>
        </w:rPr>
        <w:t xml:space="preserve"> Et comme le dit cet adage populaire de chez moi, « si tu ne peux</w:t>
      </w:r>
      <w:r w:rsidR="00373F29" w:rsidRPr="002458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3E2" w:rsidRPr="0024584C">
        <w:rPr>
          <w:rFonts w:ascii="Times New Roman" w:hAnsi="Times New Roman" w:cs="Times New Roman"/>
          <w:iCs/>
          <w:sz w:val="24"/>
          <w:szCs w:val="24"/>
        </w:rPr>
        <w:t xml:space="preserve"> pas être le crayon qui écrit le bonheur de tes frères et sœurs,</w:t>
      </w:r>
      <w:r w:rsidR="00146796" w:rsidRPr="0024584C">
        <w:rPr>
          <w:rFonts w:ascii="Times New Roman" w:hAnsi="Times New Roman" w:cs="Times New Roman"/>
          <w:iCs/>
          <w:sz w:val="24"/>
          <w:szCs w:val="24"/>
        </w:rPr>
        <w:t xml:space="preserve"> soit</w:t>
      </w:r>
      <w:r w:rsidR="000103E2" w:rsidRPr="0024584C">
        <w:rPr>
          <w:rFonts w:ascii="Times New Roman" w:hAnsi="Times New Roman" w:cs="Times New Roman"/>
          <w:iCs/>
          <w:sz w:val="24"/>
          <w:szCs w:val="24"/>
        </w:rPr>
        <w:t xml:space="preserve"> au moins la </w:t>
      </w:r>
      <w:r w:rsidR="00146796" w:rsidRPr="0024584C">
        <w:rPr>
          <w:rFonts w:ascii="Times New Roman" w:hAnsi="Times New Roman" w:cs="Times New Roman"/>
          <w:iCs/>
          <w:sz w:val="24"/>
          <w:szCs w:val="24"/>
        </w:rPr>
        <w:t>gomme qui efface leur tristesse » :</w:t>
      </w:r>
      <w:r w:rsidR="000103E2" w:rsidRPr="0024584C">
        <w:rPr>
          <w:rFonts w:ascii="Times New Roman" w:hAnsi="Times New Roman" w:cs="Times New Roman"/>
          <w:iCs/>
          <w:sz w:val="24"/>
          <w:szCs w:val="24"/>
        </w:rPr>
        <w:t xml:space="preserve"> tel est notre mission en </w:t>
      </w:r>
      <w:r w:rsidR="003D6C15" w:rsidRPr="0024584C">
        <w:rPr>
          <w:rFonts w:ascii="Times New Roman" w:hAnsi="Times New Roman" w:cs="Times New Roman"/>
          <w:iCs/>
          <w:sz w:val="24"/>
          <w:szCs w:val="24"/>
        </w:rPr>
        <w:t xml:space="preserve">ce </w:t>
      </w:r>
      <w:r w:rsidR="000103E2" w:rsidRPr="0024584C">
        <w:rPr>
          <w:rFonts w:ascii="Times New Roman" w:hAnsi="Times New Roman" w:cs="Times New Roman"/>
          <w:iCs/>
          <w:sz w:val="24"/>
          <w:szCs w:val="24"/>
        </w:rPr>
        <w:t>dimanche de la miséricorde.</w:t>
      </w:r>
      <w:r w:rsidR="00146796" w:rsidRPr="0024584C">
        <w:rPr>
          <w:rFonts w:ascii="Times New Roman" w:hAnsi="Times New Roman" w:cs="Times New Roman"/>
          <w:iCs/>
          <w:sz w:val="24"/>
          <w:szCs w:val="24"/>
        </w:rPr>
        <w:t xml:space="preserve"> Car b</w:t>
      </w:r>
      <w:r w:rsidR="00641A86" w:rsidRPr="0024584C">
        <w:rPr>
          <w:rFonts w:ascii="Times New Roman" w:hAnsi="Times New Roman" w:cs="Times New Roman"/>
          <w:iCs/>
          <w:sz w:val="24"/>
          <w:szCs w:val="24"/>
        </w:rPr>
        <w:t>ien plus grave que le COVID19, peut se répandre la pandémie de l’égoïsme et de la solitude fruit de notre modèle sociale.</w:t>
      </w:r>
    </w:p>
    <w:p w:rsidR="003D6C15" w:rsidRPr="0024584C" w:rsidRDefault="003D6C15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84C">
        <w:rPr>
          <w:rFonts w:ascii="Times New Roman" w:hAnsi="Times New Roman" w:cs="Times New Roman"/>
          <w:iCs/>
          <w:sz w:val="24"/>
          <w:szCs w:val="24"/>
        </w:rPr>
        <w:t>Célébrer la miséricorde divine, c’</w:t>
      </w:r>
      <w:r w:rsidR="003A5D4A" w:rsidRPr="0024584C">
        <w:rPr>
          <w:rFonts w:ascii="Times New Roman" w:hAnsi="Times New Roman" w:cs="Times New Roman"/>
          <w:iCs/>
          <w:sz w:val="24"/>
          <w:szCs w:val="24"/>
        </w:rPr>
        <w:t>est aussi poser un</w:t>
      </w:r>
      <w:r w:rsidRPr="0024584C">
        <w:rPr>
          <w:rFonts w:ascii="Times New Roman" w:hAnsi="Times New Roman" w:cs="Times New Roman"/>
          <w:iCs/>
          <w:sz w:val="24"/>
          <w:szCs w:val="24"/>
        </w:rPr>
        <w:t xml:space="preserve"> regard d’espérance sur toutes nos réalités et donner un avenir à nos projets bienveillants.</w:t>
      </w:r>
    </w:p>
    <w:p w:rsidR="000103E2" w:rsidRDefault="000103E2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84C">
        <w:rPr>
          <w:rFonts w:ascii="Times New Roman" w:hAnsi="Times New Roman" w:cs="Times New Roman"/>
          <w:iCs/>
          <w:sz w:val="24"/>
          <w:szCs w:val="24"/>
        </w:rPr>
        <w:t>Comme nous dit la 2</w:t>
      </w:r>
      <w:r w:rsidRPr="0024584C">
        <w:rPr>
          <w:rFonts w:ascii="Times New Roman" w:hAnsi="Times New Roman" w:cs="Times New Roman"/>
          <w:iCs/>
          <w:sz w:val="24"/>
          <w:szCs w:val="24"/>
          <w:vertAlign w:val="superscript"/>
        </w:rPr>
        <w:t>ème</w:t>
      </w:r>
      <w:r w:rsidRPr="0024584C">
        <w:rPr>
          <w:rFonts w:ascii="Times New Roman" w:hAnsi="Times New Roman" w:cs="Times New Roman"/>
          <w:iCs/>
          <w:sz w:val="24"/>
          <w:szCs w:val="24"/>
        </w:rPr>
        <w:t xml:space="preserve"> lecture, prions Dieu qui « dans sa grande miséricorde… nous a fait renaître grâce à la résurrection de Jésus pour une vivante espérance ». Puisse cette espérance donner à notre quotidien une saveur de sainteté.</w:t>
      </w:r>
    </w:p>
    <w:p w:rsidR="0024584C" w:rsidRDefault="0024584C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584C" w:rsidRPr="0024584C" w:rsidRDefault="0024584C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P. Iba Claude D </w:t>
      </w:r>
      <w:r w:rsidRPr="0024584C">
        <w:rPr>
          <w:rFonts w:ascii="Times New Roman" w:hAnsi="Times New Roman" w:cs="Times New Roman"/>
          <w:i/>
          <w:iCs/>
          <w:sz w:val="24"/>
          <w:szCs w:val="24"/>
        </w:rPr>
        <w:t xml:space="preserve">de saint Pierre Apôtre, </w:t>
      </w:r>
      <w:proofErr w:type="spellStart"/>
      <w:r w:rsidRPr="0024584C">
        <w:rPr>
          <w:rFonts w:ascii="Times New Roman" w:hAnsi="Times New Roman" w:cs="Times New Roman"/>
          <w:i/>
          <w:iCs/>
          <w:sz w:val="24"/>
          <w:szCs w:val="24"/>
        </w:rPr>
        <w:t>Sch</w:t>
      </w:r>
      <w:proofErr w:type="spellEnd"/>
      <w:r w:rsidRPr="0024584C">
        <w:rPr>
          <w:rFonts w:ascii="Times New Roman" w:hAnsi="Times New Roman" w:cs="Times New Roman"/>
          <w:i/>
          <w:iCs/>
          <w:sz w:val="24"/>
          <w:szCs w:val="24"/>
        </w:rPr>
        <w:t>. P.</w:t>
      </w:r>
    </w:p>
    <w:p w:rsidR="00115DE7" w:rsidRPr="0024584C" w:rsidRDefault="00115DE7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11BA" w:rsidRPr="0024584C" w:rsidRDefault="00115DE7" w:rsidP="00115D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84C"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Pr="0024584C">
        <w:rPr>
          <w:rFonts w:ascii="Times New Roman" w:hAnsi="Times New Roman" w:cs="Times New Roman"/>
          <w:iCs/>
          <w:sz w:val="24"/>
          <w:szCs w:val="24"/>
        </w:rPr>
        <w:tab/>
      </w:r>
      <w:r w:rsidRPr="0024584C">
        <w:rPr>
          <w:rFonts w:ascii="Times New Roman" w:hAnsi="Times New Roman" w:cs="Times New Roman"/>
          <w:iCs/>
          <w:sz w:val="24"/>
          <w:szCs w:val="24"/>
        </w:rPr>
        <w:tab/>
      </w:r>
      <w:r w:rsidRPr="0024584C">
        <w:rPr>
          <w:rFonts w:ascii="Times New Roman" w:hAnsi="Times New Roman" w:cs="Times New Roman"/>
          <w:iCs/>
          <w:sz w:val="24"/>
          <w:szCs w:val="24"/>
        </w:rPr>
        <w:tab/>
      </w:r>
      <w:r w:rsidRPr="0024584C">
        <w:rPr>
          <w:rFonts w:ascii="Times New Roman" w:hAnsi="Times New Roman" w:cs="Times New Roman"/>
          <w:iCs/>
          <w:sz w:val="24"/>
          <w:szCs w:val="24"/>
        </w:rPr>
        <w:tab/>
      </w:r>
      <w:r w:rsidRPr="0024584C">
        <w:rPr>
          <w:rFonts w:ascii="Times New Roman" w:hAnsi="Times New Roman" w:cs="Times New Roman"/>
          <w:iCs/>
          <w:sz w:val="24"/>
          <w:szCs w:val="24"/>
        </w:rPr>
        <w:tab/>
      </w:r>
      <w:r w:rsidR="003A5D4A" w:rsidRPr="0024584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4584C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</w:p>
    <w:sectPr w:rsidR="00BF11BA" w:rsidRPr="0024584C" w:rsidSect="002458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B9"/>
    <w:rsid w:val="000103E2"/>
    <w:rsid w:val="000108A1"/>
    <w:rsid w:val="00064A9C"/>
    <w:rsid w:val="00115DE7"/>
    <w:rsid w:val="00146796"/>
    <w:rsid w:val="00200015"/>
    <w:rsid w:val="00215F1C"/>
    <w:rsid w:val="0024584C"/>
    <w:rsid w:val="00260429"/>
    <w:rsid w:val="00373F29"/>
    <w:rsid w:val="003940D9"/>
    <w:rsid w:val="003A5D4A"/>
    <w:rsid w:val="003D6C15"/>
    <w:rsid w:val="004C7B40"/>
    <w:rsid w:val="004F0169"/>
    <w:rsid w:val="00507D27"/>
    <w:rsid w:val="005B6667"/>
    <w:rsid w:val="00641A86"/>
    <w:rsid w:val="006C5D09"/>
    <w:rsid w:val="006E7661"/>
    <w:rsid w:val="00727BCA"/>
    <w:rsid w:val="007617D2"/>
    <w:rsid w:val="007B6E7A"/>
    <w:rsid w:val="00AD60AA"/>
    <w:rsid w:val="00B5063B"/>
    <w:rsid w:val="00BF11BA"/>
    <w:rsid w:val="00C72F27"/>
    <w:rsid w:val="00DD42B9"/>
    <w:rsid w:val="00E334DB"/>
    <w:rsid w:val="00E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2020-04-17T14:32:00Z</dcterms:created>
  <dcterms:modified xsi:type="dcterms:W3CDTF">2020-04-19T17:50:00Z</dcterms:modified>
</cp:coreProperties>
</file>